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42E" w:rsidRPr="00E8042E" w:rsidRDefault="00E8042E" w:rsidP="00E8042E">
      <w:pPr>
        <w:pStyle w:val="NoSpacing"/>
        <w:jc w:val="right"/>
        <w:rPr>
          <w:rFonts w:asciiTheme="minorBidi" w:hAnsiTheme="minorBidi" w:cstheme="minorBidi"/>
          <w:sz w:val="32"/>
          <w:szCs w:val="32"/>
        </w:rPr>
      </w:pPr>
      <w:bookmarkStart w:id="0" w:name="_GoBack"/>
      <w:bookmarkEnd w:id="0"/>
      <w:r w:rsidRPr="00E8042E">
        <w:rPr>
          <w:rFonts w:asciiTheme="minorBidi" w:hAnsiTheme="minorBidi" w:cstheme="minorBidi"/>
          <w:noProof/>
          <w:sz w:val="32"/>
          <w:szCs w:val="32"/>
        </w:rPr>
        <w:drawing>
          <wp:inline distT="0" distB="0" distL="0" distR="0" wp14:anchorId="3F9DA616" wp14:editId="1DF98178">
            <wp:extent cx="1233805" cy="431800"/>
            <wp:effectExtent l="0" t="0" r="4445" b="6350"/>
            <wp:docPr id="1073741825" name="officeArt object" descr="C:\Users\cctemp02\Desktop\Info &amp; Media\Logo SCG\New Logo 2015\Logo SC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SCG.jpg" descr="C:\Users\cctemp02\Desktop\Info &amp; Media\Logo SCG\New Logo 2015\Logo SCG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805" cy="431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E8042E" w:rsidRDefault="00E8042E" w:rsidP="00E8042E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</w:p>
    <w:p w:rsidR="00E8042E" w:rsidRDefault="00E8042E" w:rsidP="00E8042E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  <w:r w:rsidRPr="00E8042E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E8042E" w:rsidRPr="00BF0363" w:rsidRDefault="00E8042E" w:rsidP="00E8042E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</w:p>
    <w:p w:rsidR="00E8042E" w:rsidRDefault="00E8042E" w:rsidP="00E8042E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881EC8">
        <w:rPr>
          <w:rFonts w:asciiTheme="minorBidi" w:hAnsiTheme="minorBidi" w:cstheme="minorBidi" w:hint="cs"/>
          <w:b/>
          <w:bCs/>
          <w:sz w:val="36"/>
          <w:szCs w:val="36"/>
          <w:cs/>
        </w:rPr>
        <w:t>เอสซีจี รับรางวัล</w:t>
      </w:r>
      <w:r w:rsidR="00BF0363">
        <w:rPr>
          <w:rFonts w:asciiTheme="minorBidi" w:hAnsiTheme="minorBidi" w:cstheme="minorBidi" w:hint="cs"/>
          <w:b/>
          <w:bCs/>
          <w:sz w:val="36"/>
          <w:szCs w:val="36"/>
          <w:cs/>
        </w:rPr>
        <w:t>ยอดเยี่ยมเวที</w:t>
      </w:r>
      <w:r w:rsidRPr="00881EC8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 </w:t>
      </w:r>
      <w:r w:rsidRPr="00881EC8">
        <w:rPr>
          <w:rFonts w:asciiTheme="minorBidi" w:hAnsiTheme="minorBidi" w:cstheme="minorBidi"/>
          <w:b/>
          <w:bCs/>
          <w:sz w:val="36"/>
          <w:szCs w:val="36"/>
        </w:rPr>
        <w:t xml:space="preserve">DRIVE AWARD </w:t>
      </w:r>
      <w:r w:rsidRPr="00881EC8">
        <w:rPr>
          <w:rFonts w:asciiTheme="minorBidi" w:hAnsiTheme="minorBidi" w:cstheme="minorBidi" w:hint="cs"/>
          <w:b/>
          <w:bCs/>
          <w:sz w:val="36"/>
          <w:szCs w:val="36"/>
          <w:cs/>
        </w:rPr>
        <w:t>2019</w:t>
      </w:r>
    </w:p>
    <w:p w:rsidR="00BF0363" w:rsidRPr="00881EC8" w:rsidRDefault="00BF0363" w:rsidP="00E8042E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  <w:cs/>
        </w:rPr>
      </w:pPr>
      <w:r>
        <w:rPr>
          <w:rFonts w:asciiTheme="minorBidi" w:hAnsiTheme="minorBidi" w:cstheme="minorBidi" w:hint="cs"/>
          <w:b/>
          <w:bCs/>
          <w:sz w:val="36"/>
          <w:szCs w:val="36"/>
          <w:cs/>
        </w:rPr>
        <w:t>สะท้อนการดำเนินธุรกิจที่มุ่งการเติบโตอย่างยั่งยืน</w:t>
      </w:r>
    </w:p>
    <w:p w:rsidR="00E8042E" w:rsidRDefault="00E8042E" w:rsidP="00E8042E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</w:p>
    <w:p w:rsidR="005C7A2D" w:rsidRDefault="00E8042E" w:rsidP="005C7A2D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E8042E">
        <w:rPr>
          <w:rFonts w:asciiTheme="minorBidi" w:hAnsiTheme="minorBidi" w:cstheme="minorBidi" w:hint="cs"/>
          <w:b/>
          <w:bCs/>
          <w:sz w:val="32"/>
          <w:szCs w:val="32"/>
          <w:cs/>
        </w:rPr>
        <w:t>เอสซีจี</w:t>
      </w:r>
      <w:r w:rsidRPr="00E8042E">
        <w:rPr>
          <w:rFonts w:asciiTheme="minorBidi" w:hAnsiTheme="minorBidi" w:cstheme="minorBidi" w:hint="cs"/>
          <w:sz w:val="32"/>
          <w:szCs w:val="32"/>
          <w:cs/>
        </w:rPr>
        <w:t xml:space="preserve"> โดย </w:t>
      </w:r>
      <w:r w:rsidRPr="00E8042E">
        <w:rPr>
          <w:rFonts w:asciiTheme="minorBidi" w:hAnsiTheme="minorBidi" w:cstheme="minorBidi" w:hint="cs"/>
          <w:b/>
          <w:bCs/>
          <w:sz w:val="32"/>
          <w:szCs w:val="32"/>
          <w:cs/>
        </w:rPr>
        <w:t>นาย</w:t>
      </w:r>
      <w:r w:rsidRPr="00E8042E">
        <w:rPr>
          <w:rFonts w:asciiTheme="minorBidi" w:hAnsiTheme="minorBidi" w:cs="Cordia New"/>
          <w:b/>
          <w:bCs/>
          <w:sz w:val="32"/>
          <w:szCs w:val="32"/>
          <w:cs/>
        </w:rPr>
        <w:t>ปรเมศวร์ นิสากรเสน</w:t>
      </w:r>
      <w:r w:rsidRPr="00E8042E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E8042E">
        <w:rPr>
          <w:rFonts w:asciiTheme="minorBidi" w:hAnsiTheme="minorBidi" w:cs="Cordia New"/>
          <w:b/>
          <w:bCs/>
          <w:sz w:val="32"/>
          <w:szCs w:val="32"/>
        </w:rPr>
        <w:t>Vice President – Regional Business</w:t>
      </w:r>
      <w:r w:rsidRPr="00E8042E">
        <w:rPr>
          <w:rFonts w:asciiTheme="minorBidi" w:hAnsiTheme="minorBidi" w:cs="Cordia New" w:hint="cs"/>
          <w:b/>
          <w:bCs/>
          <w:sz w:val="32"/>
          <w:szCs w:val="32"/>
        </w:rPr>
        <w:t xml:space="preserve"> </w:t>
      </w:r>
      <w:r w:rsidRPr="00E8042E">
        <w:rPr>
          <w:rFonts w:asciiTheme="minorBidi" w:hAnsiTheme="minorBidi" w:cs="Cordia New" w:hint="cs"/>
          <w:b/>
          <w:bCs/>
          <w:sz w:val="32"/>
          <w:szCs w:val="32"/>
          <w:cs/>
        </w:rPr>
        <w:t>ธุรกิจซีเมนต์และผลิตภัณฑ์ก่อสร้าง</w:t>
      </w:r>
      <w:r w:rsidRPr="00E8042E">
        <w:rPr>
          <w:rFonts w:asciiTheme="minorBidi" w:hAnsiTheme="minorBidi" w:cs="Cordia New" w:hint="cs"/>
          <w:sz w:val="32"/>
          <w:szCs w:val="32"/>
          <w:cs/>
        </w:rPr>
        <w:t xml:space="preserve"> เป็นตัวแทน</w:t>
      </w:r>
      <w:r w:rsidR="00A02041">
        <w:rPr>
          <w:rFonts w:asciiTheme="minorBidi" w:hAnsiTheme="minorBidi" w:cstheme="minorBidi" w:hint="cs"/>
          <w:sz w:val="32"/>
          <w:szCs w:val="32"/>
          <w:cs/>
        </w:rPr>
        <w:t>รับรางวัล</w:t>
      </w:r>
      <w:r w:rsidR="00A02041" w:rsidRPr="00A02041">
        <w:rPr>
          <w:rFonts w:asciiTheme="minorBidi" w:hAnsiTheme="minorBidi" w:cstheme="minorBidi" w:hint="cs"/>
          <w:sz w:val="32"/>
          <w:szCs w:val="32"/>
          <w:cs/>
        </w:rPr>
        <w:t xml:space="preserve">ยอดเยี่ยม </w:t>
      </w:r>
      <w:r w:rsidR="00A02041" w:rsidRPr="00A02041">
        <w:rPr>
          <w:rFonts w:asciiTheme="minorBidi" w:hAnsiTheme="minorBidi" w:cstheme="minorBidi"/>
          <w:sz w:val="32"/>
          <w:szCs w:val="32"/>
        </w:rPr>
        <w:t xml:space="preserve">(Excellence) </w:t>
      </w:r>
      <w:r w:rsidR="00A02041" w:rsidRPr="00A02041">
        <w:rPr>
          <w:rFonts w:asciiTheme="minorBidi" w:hAnsiTheme="minorBidi" w:cstheme="minorBidi" w:hint="cs"/>
          <w:sz w:val="32"/>
          <w:szCs w:val="32"/>
          <w:cs/>
        </w:rPr>
        <w:t>ในกลุ่ม</w:t>
      </w:r>
      <w:r w:rsidR="005C7A2D">
        <w:rPr>
          <w:rFonts w:asciiTheme="minorBidi" w:hAnsiTheme="minorBidi" w:cstheme="minorBidi" w:hint="cs"/>
          <w:sz w:val="32"/>
          <w:szCs w:val="32"/>
          <w:cs/>
        </w:rPr>
        <w:t>อุตสาหกรรม</w:t>
      </w:r>
      <w:r w:rsidR="00A02041" w:rsidRPr="00A02041">
        <w:rPr>
          <w:rFonts w:asciiTheme="minorBidi" w:hAnsiTheme="minorBidi" w:cstheme="minorBidi" w:hint="cs"/>
          <w:sz w:val="32"/>
          <w:szCs w:val="32"/>
          <w:cs/>
        </w:rPr>
        <w:t xml:space="preserve">อสังหาริมทรัพย์และก่อสร้าง </w:t>
      </w:r>
      <w:r w:rsidR="00A02041" w:rsidRPr="00A02041">
        <w:rPr>
          <w:rFonts w:asciiTheme="minorBidi" w:hAnsiTheme="minorBidi" w:cstheme="minorBidi"/>
          <w:sz w:val="32"/>
          <w:szCs w:val="32"/>
        </w:rPr>
        <w:t>(Property &amp; Construction)</w:t>
      </w:r>
      <w:r w:rsidR="00A02041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A02041">
        <w:rPr>
          <w:rFonts w:asciiTheme="minorBidi" w:hAnsiTheme="minorBidi" w:cstheme="minorBidi" w:hint="cs"/>
          <w:sz w:val="32"/>
          <w:szCs w:val="32"/>
          <w:cs/>
        </w:rPr>
        <w:t xml:space="preserve">จาก </w:t>
      </w:r>
      <w:r w:rsidR="00A02041" w:rsidRPr="00A02041">
        <w:rPr>
          <w:rFonts w:asciiTheme="minorBidi" w:hAnsiTheme="minorBidi" w:cstheme="minorBidi" w:hint="cs"/>
          <w:b/>
          <w:bCs/>
          <w:sz w:val="32"/>
          <w:szCs w:val="32"/>
          <w:cs/>
        </w:rPr>
        <w:t>นาย</w:t>
      </w:r>
      <w:r w:rsidR="00A02041" w:rsidRPr="00A02041">
        <w:rPr>
          <w:rFonts w:asciiTheme="minorBidi" w:hAnsiTheme="minorBidi" w:cs="Cordia New"/>
          <w:b/>
          <w:bCs/>
          <w:sz w:val="32"/>
          <w:szCs w:val="32"/>
          <w:cs/>
        </w:rPr>
        <w:t>สุรพร ดนัยตั้งตระกูล กรรมการผู้ช่วยรัฐมนตรีประจำกระทรวงพลังงาน</w:t>
      </w:r>
      <w:r w:rsidR="00A02041" w:rsidRPr="00A0204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02041" w:rsidRPr="00A02041">
        <w:rPr>
          <w:rFonts w:asciiTheme="minorBidi" w:hAnsiTheme="minorBidi" w:cstheme="minorBidi" w:hint="cs"/>
          <w:sz w:val="32"/>
          <w:szCs w:val="32"/>
          <w:cs/>
        </w:rPr>
        <w:t>ในการประกาศรางวัล</w:t>
      </w:r>
      <w:r w:rsidR="00A02041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A02041">
        <w:rPr>
          <w:rFonts w:asciiTheme="minorBidi" w:hAnsiTheme="minorBidi" w:cstheme="minorBidi"/>
          <w:b/>
          <w:bCs/>
          <w:sz w:val="32"/>
          <w:szCs w:val="32"/>
        </w:rPr>
        <w:t>“</w:t>
      </w:r>
      <w:r w:rsidRPr="00E8042E">
        <w:rPr>
          <w:rFonts w:asciiTheme="minorBidi" w:hAnsiTheme="minorBidi" w:cstheme="minorBidi"/>
          <w:b/>
          <w:bCs/>
          <w:sz w:val="32"/>
          <w:szCs w:val="32"/>
        </w:rPr>
        <w:t xml:space="preserve">DRIVE AWARD </w:t>
      </w:r>
      <w:r w:rsidRPr="00E8042E">
        <w:rPr>
          <w:rFonts w:asciiTheme="minorBidi" w:hAnsiTheme="minorBidi" w:cstheme="minorBidi" w:hint="cs"/>
          <w:b/>
          <w:bCs/>
          <w:sz w:val="32"/>
          <w:szCs w:val="32"/>
          <w:cs/>
        </w:rPr>
        <w:t>2019</w:t>
      </w:r>
      <w:r w:rsidRPr="00E8042E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02041" w:rsidRPr="00A02041">
        <w:rPr>
          <w:rFonts w:asciiTheme="minorBidi" w:hAnsiTheme="minorBidi" w:cstheme="minorBidi"/>
          <w:b/>
          <w:bCs/>
          <w:sz w:val="32"/>
          <w:szCs w:val="32"/>
        </w:rPr>
        <w:t>Environment and Sustainability</w:t>
      </w:r>
      <w:r w:rsidR="00A02041">
        <w:rPr>
          <w:rFonts w:asciiTheme="minorBidi" w:hAnsiTheme="minorBidi" w:cstheme="minorBidi"/>
          <w:b/>
          <w:bCs/>
          <w:sz w:val="32"/>
          <w:szCs w:val="32"/>
        </w:rPr>
        <w:t>”</w:t>
      </w:r>
      <w:r w:rsidR="005C7A2D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E8042E">
        <w:rPr>
          <w:rFonts w:asciiTheme="minorBidi" w:hAnsiTheme="minorBidi" w:cstheme="minorBidi" w:hint="cs"/>
          <w:sz w:val="32"/>
          <w:szCs w:val="32"/>
          <w:cs/>
        </w:rPr>
        <w:t>ที่จัดขึ้นโดยสมาคมนิสิตเก่าเอ็มบีเอ คณะพาณิชยศาสตร์และการบัญชี จุฬาลงกรณ์มหาวิทยาลัย</w:t>
      </w: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A02041">
        <w:rPr>
          <w:rFonts w:asciiTheme="minorBidi" w:hAnsiTheme="minorBidi" w:cstheme="minorBidi" w:hint="cs"/>
          <w:sz w:val="32"/>
          <w:szCs w:val="32"/>
          <w:cs/>
        </w:rPr>
        <w:t>โดย</w:t>
      </w:r>
      <w:r w:rsidR="005C7A2D">
        <w:rPr>
          <w:rFonts w:asciiTheme="minorBidi" w:hAnsiTheme="minorBidi" w:cstheme="minorBidi" w:hint="cs"/>
          <w:sz w:val="32"/>
          <w:szCs w:val="32"/>
          <w:cs/>
        </w:rPr>
        <w:t xml:space="preserve">การพิจารณาของกรรมการผู้ทรงคุณวุฒิว่าเอสซีจีเป็นองค์กรที่มีผลงานประจักษ์แก่สังคมในการขับเคลื่อนสังคมและธุรกิจ โดยให้ความสำคัญกับสิ่งแวดล้อมและความยั่งยืน จากการพิจารณาผลประกอบการที่ดีในปี </w:t>
      </w:r>
      <w:r w:rsidR="005C7A2D">
        <w:rPr>
          <w:rFonts w:asciiTheme="minorBidi" w:hAnsiTheme="minorBidi" w:cstheme="minorBidi"/>
          <w:sz w:val="32"/>
          <w:szCs w:val="32"/>
        </w:rPr>
        <w:t xml:space="preserve">2018 </w:t>
      </w:r>
      <w:r w:rsidR="005C7A2D">
        <w:rPr>
          <w:rFonts w:asciiTheme="minorBidi" w:hAnsiTheme="minorBidi" w:cstheme="minorBidi" w:hint="cs"/>
          <w:sz w:val="32"/>
          <w:szCs w:val="32"/>
          <w:cs/>
        </w:rPr>
        <w:t xml:space="preserve">การบริหารจัดการองค์กร ร่วมกับ </w:t>
      </w:r>
      <w:r w:rsidR="005C7A2D">
        <w:rPr>
          <w:rFonts w:asciiTheme="minorBidi" w:hAnsiTheme="minorBidi" w:cstheme="minorBidi"/>
          <w:sz w:val="32"/>
          <w:szCs w:val="32"/>
        </w:rPr>
        <w:t xml:space="preserve">GC Score </w:t>
      </w:r>
      <w:r w:rsidR="005C7A2D">
        <w:rPr>
          <w:rFonts w:asciiTheme="minorBidi" w:hAnsiTheme="minorBidi" w:cstheme="minorBidi" w:hint="cs"/>
          <w:sz w:val="32"/>
          <w:szCs w:val="32"/>
          <w:cs/>
        </w:rPr>
        <w:t xml:space="preserve">และ </w:t>
      </w:r>
      <w:r w:rsidR="005C7A2D">
        <w:rPr>
          <w:rFonts w:asciiTheme="minorBidi" w:hAnsiTheme="minorBidi" w:cstheme="minorBidi"/>
          <w:sz w:val="32"/>
          <w:szCs w:val="32"/>
        </w:rPr>
        <w:t xml:space="preserve">Thailand Sustainability Investment </w:t>
      </w:r>
      <w:r w:rsidR="005C7A2D">
        <w:rPr>
          <w:rFonts w:asciiTheme="minorBidi" w:hAnsiTheme="minorBidi" w:cstheme="minorBidi" w:hint="cs"/>
          <w:sz w:val="32"/>
          <w:szCs w:val="32"/>
          <w:cs/>
        </w:rPr>
        <w:t>รวมถึงการทำประโยชน์ต่อชุมชน สังคม การดูแลใส่ใจสิ่งแวดล้อม และการประยุกต์ใช้เทคโนโลยีเพื่อสร้างความยั่งยืน</w:t>
      </w:r>
    </w:p>
    <w:p w:rsidR="005C7A2D" w:rsidRPr="005C7A2D" w:rsidRDefault="00BF0363" w:rsidP="00BF0363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BF0363">
        <w:rPr>
          <w:rFonts w:asciiTheme="minorBidi" w:hAnsiTheme="minorBidi" w:cs="Cordia New"/>
          <w:sz w:val="32"/>
          <w:szCs w:val="32"/>
          <w:cs/>
        </w:rPr>
        <w:t>รางวัลดังกล่าว</w:t>
      </w:r>
      <w:r>
        <w:rPr>
          <w:rFonts w:asciiTheme="minorBidi" w:hAnsiTheme="minorBidi" w:cs="Cordia New" w:hint="cs"/>
          <w:sz w:val="32"/>
          <w:szCs w:val="32"/>
          <w:cs/>
        </w:rPr>
        <w:t>สอดคล้องกับ</w:t>
      </w:r>
      <w:r w:rsidRPr="00BF0363">
        <w:rPr>
          <w:rFonts w:asciiTheme="minorBidi" w:hAnsiTheme="minorBidi" w:cs="Cordia New"/>
          <w:sz w:val="32"/>
          <w:szCs w:val="32"/>
          <w:cs/>
        </w:rPr>
        <w:t>ความมุ่งมั่นของเอสซีจีในการดำเนินธุรกิจด้วยความรับผิดชอบ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                       </w:t>
      </w:r>
      <w:r w:rsidRPr="00BF0363">
        <w:rPr>
          <w:rFonts w:asciiTheme="minorBidi" w:hAnsiTheme="minorBidi" w:cs="Cordia New"/>
          <w:sz w:val="32"/>
          <w:szCs w:val="32"/>
          <w:cs/>
        </w:rPr>
        <w:t>ยึดหลักบรรษัทภิบาล ควบคู่กับการสร้างสมดุลและประโยชน์แก่สังคมและสิ่งแวดล้อม เพื่อให้เกิดความยั่งยืนและบรรลุถึงเป้าหมายการพัฒนาที่ยั่งยืนของโลก โดยการสร้างสรรค์นวัตกรรมสินค้าและบริการเพื่อชีวิตความเป็นอยู่ที่ดีขึ้นของลูกค้า รวมทั้งการนำแนวคิดเศรษฐกิจหมุนเวียน (</w:t>
      </w:r>
      <w:r w:rsidRPr="00BF0363">
        <w:rPr>
          <w:rFonts w:asciiTheme="minorBidi" w:hAnsiTheme="minorBidi" w:cstheme="minorBidi"/>
          <w:sz w:val="32"/>
          <w:szCs w:val="32"/>
        </w:rPr>
        <w:t xml:space="preserve">Circular Economy) </w:t>
      </w:r>
      <w:r w:rsidRPr="00BF0363">
        <w:rPr>
          <w:rFonts w:asciiTheme="minorBidi" w:hAnsiTheme="minorBidi" w:cs="Cordia New"/>
          <w:sz w:val="32"/>
          <w:szCs w:val="32"/>
          <w:cs/>
        </w:rPr>
        <w:t>มาใช้ยกระดับกระบวนการดำเนินงานตลอดห่วงโซ่คุณค่า (</w:t>
      </w:r>
      <w:r w:rsidRPr="00BF0363">
        <w:rPr>
          <w:rFonts w:asciiTheme="minorBidi" w:hAnsiTheme="minorBidi" w:cstheme="minorBidi"/>
          <w:sz w:val="32"/>
          <w:szCs w:val="32"/>
        </w:rPr>
        <w:t xml:space="preserve">Value Chain) </w:t>
      </w:r>
      <w:r w:rsidRPr="00BF0363">
        <w:rPr>
          <w:rFonts w:asciiTheme="minorBidi" w:hAnsiTheme="minorBidi" w:cs="Cordia New"/>
          <w:sz w:val="32"/>
          <w:szCs w:val="32"/>
          <w:cs/>
        </w:rPr>
        <w:t>เพื่อสร้างผลกระทบเชิงบวกแก่ผู้มีส่วนได้เสียที่เกี่ยวข้อง อันเป็นรากฐานสำคัญต่อการสร้างความเข้มแข็งทางธุรกิจ รวมถึงเสริมขีดความสามารถทางการแข่งขันในระยะยาว</w:t>
      </w:r>
    </w:p>
    <w:p w:rsidR="00E8042E" w:rsidRDefault="00E8042E" w:rsidP="00E8042E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E8042E">
        <w:rPr>
          <w:rFonts w:asciiTheme="minorBidi" w:hAnsiTheme="minorBidi" w:cstheme="minorBidi" w:hint="cs"/>
          <w:sz w:val="32"/>
          <w:szCs w:val="32"/>
          <w:cs/>
        </w:rPr>
        <w:t xml:space="preserve">ทั้งนี้ </w:t>
      </w:r>
      <w:r>
        <w:rPr>
          <w:rFonts w:asciiTheme="minorBidi" w:hAnsiTheme="minorBidi" w:cstheme="minorBidi" w:hint="cs"/>
          <w:sz w:val="32"/>
          <w:szCs w:val="32"/>
          <w:cs/>
        </w:rPr>
        <w:t>การมอบ</w:t>
      </w:r>
      <w:r w:rsidRPr="00E8042E">
        <w:rPr>
          <w:rFonts w:asciiTheme="minorBidi" w:hAnsiTheme="minorBidi" w:cstheme="minorBidi" w:hint="cs"/>
          <w:sz w:val="32"/>
          <w:szCs w:val="32"/>
          <w:cs/>
        </w:rPr>
        <w:t xml:space="preserve">รางวัล </w:t>
      </w:r>
      <w:r w:rsidRPr="00E8042E">
        <w:rPr>
          <w:rFonts w:asciiTheme="minorBidi" w:hAnsiTheme="minorBidi" w:cstheme="minorBidi"/>
          <w:sz w:val="32"/>
          <w:szCs w:val="32"/>
        </w:rPr>
        <w:t>DRIVE AWARD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จัดขึ้นเป็นปีที่ </w:t>
      </w:r>
      <w:r>
        <w:rPr>
          <w:rFonts w:asciiTheme="minorBidi" w:hAnsiTheme="minorBidi" w:cstheme="minorBidi"/>
          <w:sz w:val="32"/>
          <w:szCs w:val="32"/>
        </w:rPr>
        <w:t xml:space="preserve">3 </w:t>
      </w:r>
      <w:r w:rsidR="00A02041">
        <w:rPr>
          <w:rFonts w:asciiTheme="minorBidi" w:hAnsiTheme="minorBidi" w:cstheme="minorBidi" w:hint="cs"/>
          <w:sz w:val="32"/>
          <w:szCs w:val="32"/>
          <w:cs/>
        </w:rPr>
        <w:t>เพื่อประกาศเกียรติคุณแก่องค์กรในสาขาต่างๆ ในแต่ละปี และเป็นแนวทางให้องค์กรอื่นๆ นำไปประยุกต์ใช้ให้เกิดประโยชน์ต่อวงการธุรกิจไทยต่อไป</w:t>
      </w:r>
    </w:p>
    <w:p w:rsidR="00BF0363" w:rsidRPr="00BF0363" w:rsidRDefault="00BF0363" w:rsidP="00E8042E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BF0363">
        <w:rPr>
          <w:rFonts w:asciiTheme="minorBidi" w:hAnsiTheme="minorBidi" w:cs="Cordia New"/>
          <w:b/>
          <w:bCs/>
          <w:sz w:val="32"/>
          <w:szCs w:val="32"/>
          <w:cs/>
        </w:rPr>
        <w:t xml:space="preserve">ผู้สนใจสามารถติดตามข่าวสารอื่นๆ ของเอสซีจีได้ที่ </w:t>
      </w:r>
      <w:hyperlink r:id="rId5" w:history="1">
        <w:r w:rsidRPr="00BF0363">
          <w:rPr>
            <w:rStyle w:val="Hyperlink"/>
            <w:rFonts w:asciiTheme="minorBidi" w:hAnsiTheme="minorBidi" w:cstheme="minorBidi"/>
            <w:b/>
            <w:bCs/>
            <w:sz w:val="32"/>
            <w:szCs w:val="32"/>
          </w:rPr>
          <w:t>https://scgnewschannel.com</w:t>
        </w:r>
      </w:hyperlink>
      <w:r w:rsidRPr="00BF0363">
        <w:rPr>
          <w:rFonts w:asciiTheme="minorBidi" w:hAnsiTheme="minorBidi" w:cstheme="minorBidi"/>
          <w:b/>
          <w:bCs/>
          <w:sz w:val="32"/>
          <w:szCs w:val="32"/>
        </w:rPr>
        <w:t xml:space="preserve"> / Facebook: </w:t>
      </w:r>
      <w:hyperlink r:id="rId6" w:history="1">
        <w:r w:rsidRPr="00BF0363">
          <w:rPr>
            <w:rStyle w:val="Hyperlink"/>
            <w:rFonts w:asciiTheme="minorBidi" w:hAnsiTheme="minorBidi" w:cstheme="minorBidi"/>
            <w:b/>
            <w:bCs/>
            <w:sz w:val="32"/>
            <w:szCs w:val="32"/>
          </w:rPr>
          <w:t>scgnewschannel</w:t>
        </w:r>
      </w:hyperlink>
      <w:r w:rsidRPr="00BF0363">
        <w:rPr>
          <w:rFonts w:asciiTheme="minorBidi" w:hAnsiTheme="minorBidi" w:cstheme="minorBidi"/>
          <w:b/>
          <w:bCs/>
          <w:sz w:val="32"/>
          <w:szCs w:val="32"/>
        </w:rPr>
        <w:t xml:space="preserve"> / Twitter: </w:t>
      </w:r>
      <w:hyperlink r:id="rId7" w:history="1">
        <w:r w:rsidRPr="00BF0363">
          <w:rPr>
            <w:rStyle w:val="Hyperlink"/>
            <w:rFonts w:asciiTheme="minorBidi" w:hAnsiTheme="minorBidi" w:cstheme="minorBidi"/>
            <w:b/>
            <w:bCs/>
            <w:sz w:val="32"/>
            <w:szCs w:val="32"/>
          </w:rPr>
          <w:t>@scgnewschannel</w:t>
        </w:r>
      </w:hyperlink>
      <w:r w:rsidRPr="00BF0363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Pr="00BF0363">
        <w:rPr>
          <w:rFonts w:asciiTheme="minorBidi" w:hAnsiTheme="minorBidi" w:cs="Cordia New"/>
          <w:b/>
          <w:bCs/>
          <w:sz w:val="32"/>
          <w:szCs w:val="32"/>
          <w:cs/>
        </w:rPr>
        <w:t xml:space="preserve">หรือ </w:t>
      </w:r>
      <w:r w:rsidRPr="00BF0363">
        <w:rPr>
          <w:rFonts w:asciiTheme="minorBidi" w:hAnsiTheme="minorBidi" w:cstheme="minorBidi"/>
          <w:b/>
          <w:bCs/>
          <w:sz w:val="32"/>
          <w:szCs w:val="32"/>
        </w:rPr>
        <w:t xml:space="preserve">Line@: </w:t>
      </w:r>
      <w:hyperlink r:id="rId8" w:history="1">
        <w:r w:rsidRPr="00BF0363">
          <w:rPr>
            <w:rStyle w:val="Hyperlink"/>
            <w:rFonts w:asciiTheme="minorBidi" w:hAnsiTheme="minorBidi" w:cstheme="minorBidi"/>
            <w:b/>
            <w:bCs/>
            <w:sz w:val="32"/>
            <w:szCs w:val="32"/>
          </w:rPr>
          <w:t>@scgnewschannel</w:t>
        </w:r>
      </w:hyperlink>
    </w:p>
    <w:p w:rsidR="00BF0363" w:rsidRDefault="00BF0363" w:rsidP="00BF0363">
      <w:pPr>
        <w:pStyle w:val="NoSpacing"/>
        <w:jc w:val="thaiDistribute"/>
        <w:rPr>
          <w:rFonts w:asciiTheme="minorBidi" w:hAnsiTheme="minorBidi" w:cstheme="minorBidi"/>
          <w:sz w:val="32"/>
          <w:szCs w:val="32"/>
        </w:rPr>
      </w:pPr>
    </w:p>
    <w:p w:rsidR="00BF0363" w:rsidRPr="00E8042E" w:rsidRDefault="00BF0363" w:rsidP="00BF0363">
      <w:pPr>
        <w:pStyle w:val="NoSpacing"/>
        <w:jc w:val="center"/>
        <w:rPr>
          <w:rFonts w:asciiTheme="minorBidi" w:hAnsiTheme="minorBidi" w:cstheme="minorBidi"/>
          <w:sz w:val="32"/>
          <w:szCs w:val="32"/>
          <w:cs/>
        </w:rPr>
      </w:pPr>
      <w:r>
        <w:rPr>
          <w:rFonts w:asciiTheme="minorBidi" w:hAnsiTheme="minorBidi" w:cstheme="minorBidi" w:hint="cs"/>
          <w:sz w:val="32"/>
          <w:szCs w:val="32"/>
          <w:cs/>
        </w:rPr>
        <w:t>***********************************************</w:t>
      </w:r>
    </w:p>
    <w:p w:rsidR="006A61DD" w:rsidRPr="00E8042E" w:rsidRDefault="00D67AA3" w:rsidP="00E8042E">
      <w:pPr>
        <w:pStyle w:val="NoSpacing"/>
        <w:jc w:val="thaiDistribute"/>
        <w:rPr>
          <w:rFonts w:asciiTheme="minorBidi" w:hAnsiTheme="minorBidi" w:cstheme="minorBidi"/>
          <w:sz w:val="32"/>
          <w:szCs w:val="32"/>
        </w:rPr>
      </w:pPr>
    </w:p>
    <w:sectPr w:rsidR="006A61DD" w:rsidRPr="00E8042E" w:rsidSect="00E8042E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2E"/>
    <w:rsid w:val="005C7A2D"/>
    <w:rsid w:val="00881EC8"/>
    <w:rsid w:val="009556EF"/>
    <w:rsid w:val="00A02041"/>
    <w:rsid w:val="00AA5DBE"/>
    <w:rsid w:val="00BF0363"/>
    <w:rsid w:val="00D67AA3"/>
    <w:rsid w:val="00E8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F00019-F2B4-4321-90CC-5FF1A684D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042E"/>
    <w:pPr>
      <w:spacing w:after="0" w:line="240" w:lineRule="auto"/>
    </w:pPr>
    <w:rPr>
      <w:rFonts w:ascii="Calibri" w:hAnsi="Calibri" w:cs="Angsana New"/>
    </w:rPr>
  </w:style>
  <w:style w:type="character" w:styleId="Hyperlink">
    <w:name w:val="Hyperlink"/>
    <w:basedOn w:val="DefaultParagraphFont"/>
    <w:uiPriority w:val="99"/>
    <w:unhideWhenUsed/>
    <w:rsid w:val="00BF03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e.me/R/ti/p/%40scgnewschanne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witter.com/scgnewschanne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acebook.com/scgnewschannel" TargetMode="External"/><Relationship Id="rId5" Type="http://schemas.openxmlformats.org/officeDocument/2006/relationships/hyperlink" Target="https://scgnewschannel.co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Ratchava Sotanasub</cp:lastModifiedBy>
  <cp:revision>2</cp:revision>
  <dcterms:created xsi:type="dcterms:W3CDTF">2019-09-02T04:46:00Z</dcterms:created>
  <dcterms:modified xsi:type="dcterms:W3CDTF">2019-09-02T04:46:00Z</dcterms:modified>
</cp:coreProperties>
</file>